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Indice analitico 2001</w:t>
      </w:r>
    </w:p>
    <w:p>
      <w:pPr>
        <w:pStyle w:val="Fonte"/>
      </w:pPr>
      <w:r>
        <w:t xml:space="preserve">Fonte: Gen's 5-6/2001, pp. 213-215 – https://it.ekklesiaonline.org/archivio-rivista-gens/2001/5-6/indice-analitico-2001/</w:t>
      </w:r>
    </w:p>
    <w:p>
      <w:r>
        <w:t xml:space="preserve">All’interno delle singole tematiche gli autori degli articoli sono in ordine alfabetico. Dopo il titolo di ogni articolo seguono il numero dell’anno, quello del fascicolo ed infine quello della pagina.</w:t>
      </w:r>
    </w:p>
    <w:p>
      <w:r>
        <w:t xml:space="preserve">SPIRITUALITÀ</w:t>
      </w:r>
    </w:p>
    <w:p>
      <w:r>
        <w:t xml:space="preserve">Gesù in mezzo</w:t>
      </w:r>
    </w:p>
    <w:p>
      <w:r>
        <w:t xml:space="preserve">LUBICH Chiara L'amore fa c: Quando nella Chiesa nasce un nuovo carisma, esso lascia la sua impronta anche nelle case e nel modo di vestire dei suoi membri. 2001/1/4</w:t>
      </w:r>
    </w:p>
    <w:p>
      <w:r>
        <w:t xml:space="preserve">Gesù crocifisso e abbandonato</w:t>
      </w:r>
    </w:p>
    <w:p>
      <w:r>
        <w:t xml:space="preserve">DALLAPICCOLA Natalia (a cura di)</w:t>
      </w:r>
    </w:p>
    <w:p>
      <w:r>
        <w:t xml:space="preserve">Gesù crocifisso e abbandonato: chiave della comunione ecclesiale. Un contributo per la comunione ecclesiale e per la nuova evangelizzazione. 2001/5-6/169</w:t>
      </w:r>
    </w:p>
    <w:p>
      <w:r>
        <w:t xml:space="preserve">LUBICH Chiara</w:t>
      </w:r>
    </w:p>
    <w:p>
      <w:r>
        <w:t xml:space="preserve">Gesù crocifisso e abbandonato: radice della Chiesacomunione. Un approfondimento nel solco della “Novo millennio ineunte”. 2001/4/102</w:t>
      </w:r>
    </w:p>
    <w:p>
      <w:r>
        <w:t xml:space="preserve">ASPETTI DELLA VITA CRISTIANA</w:t>
      </w:r>
    </w:p>
    <w:p>
      <w:r>
        <w:t xml:space="preserve">Armonia e ambiente</w:t>
      </w:r>
    </w:p>
    <w:p>
      <w:r>
        <w:t xml:space="preserve">BALLARINI Francesco Chiamati a far casa (Flash di vita). 2001/1/25</w:t>
      </w:r>
    </w:p>
    <w:p>
      <w:r>
        <w:t xml:space="preserve">CERQUETTI Ave “Come un celeste piano inclinato”. La cittadella di Loppiano costruisce la sua chiesa. 2001/1/18</w:t>
      </w:r>
    </w:p>
    <w:p>
      <w:r>
        <w:t xml:space="preserve">COMMISSIONE CEI (Confrenza episcopale italiana) Costruire una chiesa oggi. 2001/1/3</w:t>
      </w:r>
    </w:p>
    <w:p>
      <w:r>
        <w:t xml:space="preserve">D'ARMI Lino</w:t>
      </w:r>
    </w:p>
    <w:p>
      <w:r>
        <w:t xml:space="preserve">Una casa che racconti la nostra vita. È nata così l’abitazione del Centro dei sacerdoti e diaconi volontari del Movimento dei focolari. 2001/1/15</w:t>
      </w:r>
    </w:p>
    <w:p>
      <w:r>
        <w:t xml:space="preserve">LAVALLE Luigi</w:t>
      </w:r>
    </w:p>
    <w:p>
      <w:r>
        <w:t xml:space="preserve">La casa che accoglie. Le case e le chiese siano un segno della bellezza di Dio in mezzo agli uomini. 2001/1/12</w:t>
      </w:r>
    </w:p>
    <w:p>
      <w:r>
        <w:t xml:space="preserve">LUBICH Chiara</w:t>
      </w:r>
    </w:p>
    <w:p>
      <w:r>
        <w:t xml:space="preserve">L'amore fa casa. Quando nella Chiesa nasce un nuovo carisma, esso lascia la sua impronta anche nelle case e nel modo di vestire dei suoi membri. 2001/1/4</w:t>
      </w:r>
    </w:p>
    <w:p>
      <w:r>
        <w:t xml:space="preserve">PEPE Enrico</w:t>
      </w:r>
    </w:p>
    <w:p>
      <w:r>
        <w:t xml:space="preserve">È possibile una casa povera e bella? (Dialogo con i lettori). 2001/1/28</w:t>
      </w:r>
    </w:p>
    <w:p>
      <w:r>
        <w:t xml:space="preserve">RAVBAR Bojan</w:t>
      </w:r>
    </w:p>
    <w:p>
      <w:r>
        <w:t xml:space="preserve">Una chiesa in armonia con l’ambiente e i suoi abitanti. La realizzazione di quest'opera ha visto uniti tutti i credenti, compresi i musulmani. 2001/1/20</w:t>
      </w:r>
    </w:p>
    <w:p>
      <w:r>
        <w:t xml:space="preserve">REDAZIONE (a cura della) Una casa anche per i politici (Flash di vita). 2001/1/26 Sentirsi a casa (Editoriale). 2001/1/1</w:t>
      </w:r>
    </w:p>
    <w:p>
      <w:r>
        <w:t xml:space="preserve">Testimonianza e irradiazione</w:t>
      </w:r>
    </w:p>
    <w:p>
      <w:r>
        <w:t xml:space="preserve">LUBICH Chiara</w:t>
      </w:r>
    </w:p>
    <w:p>
      <w:r>
        <w:t xml:space="preserve">La nuova evangelizzazione. Il contributo del Movimento dei focolari. 2001/5-6/147</w:t>
      </w:r>
    </w:p>
    <w:p>
      <w:r>
        <w:t xml:space="preserve">VITA DELLA CHIESA</w:t>
      </w:r>
    </w:p>
    <w:p>
      <w:r>
        <w:t xml:space="preserve">Avvenimenti ecclesiali</w:t>
      </w:r>
    </w:p>
    <w:p>
      <w:r>
        <w:t xml:space="preserve">REDAZIONE (a cura della) Charta oecumenica (Attualità ecclesiale). 2001/3/91. Dialogo interreligioso (Attualità ecclesiale). 2001/3/91. Convegno del laicato cattolico. 2001/1/23.</w:t>
      </w:r>
    </w:p>
    <w:p>
      <w:r>
        <w:t xml:space="preserve">Convegno ecumenico di vescovi dal Papa (Attualità ecclesiale). 2001/1/24.</w:t>
      </w:r>
    </w:p>
    <w:p>
      <w:r>
        <w:t xml:space="preserve">La diocesi del Papa a convegno (Attualità ecclesiale). 2001/4/131</w:t>
      </w:r>
    </w:p>
    <w:p>
      <w:r>
        <w:t xml:space="preserve">Chiesa-comunione</w:t>
      </w:r>
    </w:p>
    <w:p>
      <w:r>
        <w:t xml:space="preserve">BLAUMEISER Hubertus Scuola di comunione (Editoriale). 2001/4/97</w:t>
      </w:r>
    </w:p>
    <w:p>
      <w:r>
        <w:t xml:space="preserve">CODA Piero</w:t>
      </w:r>
    </w:p>
    <w:p>
      <w:r>
        <w:t xml:space="preserve">Chiesa per il terzo millennio. Solo una spiritualità di comunione, incarnata ad ogni livello, pone i cristiani all'altezza dei tempi. 2001/4/108</w:t>
      </w:r>
    </w:p>
    <w:p>
      <w:r>
        <w:t xml:space="preserve">LUBICH Chiara</w:t>
      </w:r>
    </w:p>
    <w:p>
      <w:r>
        <w:t xml:space="preserve">Gesù crocifisso e abbandonato: radice della Chiesacomunione. Un approfondimento nel solco della “Novo millennio ineunte”. 2001/4/102</w:t>
      </w:r>
    </w:p>
    <w:p>
      <w:r>
        <w:t xml:space="preserve">PEPE Enrico (a cura di)</w:t>
      </w:r>
    </w:p>
    <w:p>
      <w:r>
        <w:t xml:space="preserve">La comunione come scuola di vita. (Intervista a mons. J.A. Tosi Marques). La vita d’unità ha preparato un giovane sacerdote brasiliano alla responsabilità di pastore nella Chiesa. 2001/4/113</w:t>
      </w:r>
    </w:p>
    <w:p>
      <w:r>
        <w:t xml:space="preserve">Documenti</w:t>
      </w:r>
    </w:p>
    <w:p>
      <w:r>
        <w:t xml:space="preserve">COMMISSIONE CEI (Confrenza episcopale italiana) Costruire una chiesa oggi. 2001/1/3</w:t>
      </w:r>
    </w:p>
    <w:p>
      <w:r>
        <w:t xml:space="preserve">GIOVANNI PAOLO II Il segreto della comunione. 200/4/99</w:t>
      </w:r>
    </w:p>
    <w:p>
      <w:r>
        <w:t xml:space="preserve">La spiritualità dell’unità porterà frutti di rinnovamento per tutti. 2001/4/100</w:t>
      </w:r>
    </w:p>
    <w:p>
      <w:r>
        <w:t xml:space="preserve">Vivere la Chiesa nella co-essenzialità dei doni. 2001/56/144</w:t>
      </w:r>
    </w:p>
    <w:p>
      <w:r>
        <w:t xml:space="preserve">Laicato</w:t>
      </w:r>
    </w:p>
    <w:p>
      <w:r>
        <w:t xml:space="preserve">Convegno del laicato cattolico. 2001/1/23.</w:t>
      </w:r>
    </w:p>
    <w:p>
      <w:r>
        <w:t xml:space="preserve">Movimenti ecclesiali</w:t>
      </w:r>
    </w:p>
    <w:p>
      <w:r>
        <w:t xml:space="preserve">CASTIGLIONI Gerolamo Comunione e Liberazione. “Non una formula ci salverà, ma una Persona”. 2001/5-6/205</w:t>
      </w:r>
    </w:p>
    <w:p>
      <w:r>
        <w:t xml:space="preserve">CASTRILLON HOYOS Card. Darfo</w:t>
      </w:r>
    </w:p>
    <w:p>
      <w:r>
        <w:t xml:space="preserve">Non basta “dire” Cristo, occorre “farlo vedere”. I sacerdoti trovano nei Movimenti ecclesiali scuole di comunione e di unità. Omelia. 2001/5-6/176</w:t>
      </w:r>
    </w:p>
    <w:p>
      <w:r>
        <w:t xml:space="preserve">CODA Piero Il volto pluriforme della Chiesa: epifania della comunione. Doni gerarchici e carismatici in comunione per l'edificazione e la missione della Chiesa. 2001/5-6/162</w:t>
      </w:r>
    </w:p>
    <w:p>
      <w:r>
        <w:t xml:space="preserve">COLA Silvano Una metodologia per la nuova evangelizzazione (Editoriale). 2001/5-6/140</w:t>
      </w:r>
    </w:p>
    <w:p>
      <w:r>
        <w:t xml:space="preserve">GENNARINI Stefano Il cammino neocatecumenale. Aiutare i cristiani a rievangelizzarsi ripercorrendo le tappe del catecumenato della Chiesa primitiva. 2001/5-6/193</w:t>
      </w:r>
    </w:p>
    <w:p>
      <w:r>
        <w:t xml:space="preserve">LUBICH Chiara La nuova evangelizzazione. Il contributo del Movimento dei focolari. 2001/5-6/148</w:t>
      </w:r>
    </w:p>
    <w:p>
      <w:r>
        <w:t xml:space="preserve">MARMANN Michael J.</w:t>
      </w:r>
    </w:p>
    <w:p>
      <w:r>
        <w:t xml:space="preserve">L'opera di Schònstatt. Movimento di educatori per formare apostoli al calore della paternità di Dio nel santuario di Maria. 2001/5-6/188</w:t>
      </w:r>
    </w:p>
    <w:p>
      <w:r>
        <w:t xml:space="preserve">MARTINEZ Salvatore</w:t>
      </w:r>
    </w:p>
    <w:p>
      <w:r>
        <w:t xml:space="preserve">Il Rinnovamento nello Spirito. L'annuncio deve poggiare sempre sulla Parola vissuta. 2001/5-6/198</w:t>
      </w:r>
    </w:p>
    <w:p>
      <w:r>
        <w:t xml:space="preserve">PAGLIA Vincenzo</w:t>
      </w:r>
    </w:p>
    <w:p>
      <w:r>
        <w:t xml:space="preserve">La Comunità di Sant'Egidio. “La Chiesa nostra casa: non per rivendicarne un pezzo, ma per costruirla”. 2001/5-6/208</w:t>
      </w:r>
    </w:p>
    <w:p>
      <w:r>
        <w:t xml:space="preserve">PUGLIESE Giorgio Movimenti ecclesiali in parrocchia. Tutti uniti, conservando la propria identità. 2001/4/125 RADKOVSK' Frantirtek L'unità tra i Movimenti ecclesiali. Dopo l’incontro in Piazza San Pietro nella Perntecoste "98. 2001/4/121 RICCARDI Andrea</w:t>
      </w:r>
    </w:p>
    <w:p>
      <w:r>
        <w:t xml:space="preserve">1 Movimenti ecclesiali: scuole di comunione. I sacerdoti, uniti nello spirito di un carisma, danno un contributo importante alla nuova evangelizzazione. 2001/5-6/155</w:t>
      </w:r>
    </w:p>
    <w:p>
      <w:r>
        <w:t xml:space="preserve">STAFFORD Card. J. Francis</w:t>
      </w:r>
    </w:p>
    <w:p>
      <w:r>
        <w:t xml:space="preserve">La vita sacerdotale tra angoscia e meraviglia. Chiamati a vivere l'avventura del mistero pasquale. Omelia. 2001/5-6/181</w:t>
      </w:r>
    </w:p>
    <w:p>
      <w:r>
        <w:t xml:space="preserve">VAN THUAN Card. Frangois. Xavier</w:t>
      </w:r>
    </w:p>
    <w:p>
      <w:r>
        <w:t xml:space="preserve">“Tutto vince l’amore”. Anche nelle circostanze più avverse è possibile testimoniare il Vangelo, vivendo l’amore. 2001/5-6/184</w:t>
      </w:r>
    </w:p>
    <w:p>
      <w:r>
        <w:t xml:space="preserve">Sacerdoti</w:t>
      </w:r>
    </w:p>
    <w:p>
      <w:r>
        <w:t xml:space="preserve">D'ARMI Lino Una casa che racconti la nostra vita. È nata così l’abitazione del Centro dei sacerdoti e diaconi volontari del Movimento dei focolari. 2001/1/15</w:t>
      </w:r>
    </w:p>
    <w:p>
      <w:r>
        <w:t xml:space="preserve">GIOVANNI PAOLO II Vivere la Chiesa nella co-essenzialità dei doni. Lettera al Card. J. Francis Stafford. 2001/5-6/144</w:t>
      </w:r>
    </w:p>
    <w:p>
      <w:r>
        <w:t xml:space="preserve">MENDES George</w:t>
      </w:r>
    </w:p>
    <w:p>
      <w:r>
        <w:t xml:space="preserve">In diaspora tra gli indù: un uomo di Dio a servizio di tutti. Un sacerdote abbraccia con fede la sua croce e la comunità cristiana dispersa ritrova l’unità e rinasce a vita nuova. 2001/3/84</w:t>
      </w:r>
    </w:p>
    <w:p>
      <w:r>
        <w:t xml:space="preserve">Seminari e vocazioni</w:t>
      </w:r>
    </w:p>
    <w:p>
      <w:r>
        <w:t xml:space="preserve">AA. VV. Come Lui. Notizie dal mondo dei seminari - 28. 2001/1/31</w:t>
      </w:r>
    </w:p>
    <w:p>
      <w:r>
        <w:t xml:space="preserve">Coltivare gli spazi della comunione. Notizie dal mondo dei seminari - 29. 2001/2/61</w:t>
      </w:r>
    </w:p>
    <w:p>
      <w:r>
        <w:t xml:space="preserve">L'amore fa casa. Notizie dal mondo dei seminari - 30. 2001/3/93</w:t>
      </w:r>
    </w:p>
    <w:p>
      <w:r>
        <w:t xml:space="preserve">Seminari e spiritualità di comunione. Notizie dal mondo dei seminari - 31, 2001/4/133</w:t>
      </w:r>
    </w:p>
    <w:p>
      <w:r>
        <w:t xml:space="preserve">VIE DELLA PASTORALE</w:t>
      </w:r>
    </w:p>
    <w:p>
      <w:r>
        <w:t xml:space="preserve">Catechesi</w:t>
      </w:r>
    </w:p>
    <w:p>
      <w:r>
        <w:t xml:space="preserve">CAMBÒN Enrique</w:t>
      </w:r>
    </w:p>
    <w:p>
      <w:r>
        <w:t xml:space="preserve">Il cuore di una catechesi vitale (Dialogo con i lettori). 2001/2/59</w:t>
      </w:r>
    </w:p>
    <w:p>
      <w:r>
        <w:t xml:space="preserve">Dialogo ecumenico</w:t>
      </w:r>
    </w:p>
    <w:p>
      <w:r>
        <w:t xml:space="preserve">REDAZIONE (a cura della) Charta oecumenica (Attualità ecclesiale). 2001/3/91.</w:t>
      </w:r>
    </w:p>
    <w:p>
      <w:r>
        <w:t xml:space="preserve">Dialogo interreligioso</w:t>
      </w:r>
    </w:p>
    <w:p>
      <w:r>
        <w:t xml:space="preserve">D’'SOUZA Darryl</w:t>
      </w:r>
    </w:p>
    <w:p>
      <w:r>
        <w:t xml:space="preserve">Uno sguardo all’Induismo. Per i maestri indù una dottrina vale per quanta bontà riesce ad incarnare in chi la professa. 2001/3/79</w:t>
      </w:r>
    </w:p>
    <w:p>
      <w:r>
        <w:t xml:space="preserve">LUBICH Chiara In dialogo con la terra di Gandhi. Costruire insieme una civiltà degna della persona. 2001/3/68</w:t>
      </w:r>
    </w:p>
    <w:p>
      <w:r>
        <w:t xml:space="preserve">RAVBAR Bojan in armonia con l’ambiente e i suoi abitanti. La realizzazione di quest'opera ha visto uniti tutti i credenti, compresi i musulmani. 2001/1/20</w:t>
      </w:r>
    </w:p>
    <w:p>
      <w:r>
        <w:t xml:space="preserve">REBON Alejandro Così ho riscoperto il cristianesimo (Flash di vita). 2001/3/89</w:t>
      </w:r>
    </w:p>
    <w:p>
      <w:r>
        <w:t xml:space="preserve">REDAZIONE (a cura della) Tappe di un viaggio in India. Coniugare la via dell’amore con la verità di Cristo: un contributo al dialogo con l’Induismo, offerto da Chiara Lubich. 2001/3/74</w:t>
      </w:r>
    </w:p>
    <w:p>
      <w:r>
        <w:t xml:space="preserve">Evangelizzazione</w:t>
      </w:r>
    </w:p>
    <w:p>
      <w:r>
        <w:t xml:space="preserve">CASTIGLIONI Gerolamo Comunione e Liberazione. “Non una formula ci salverà, ma una Persona”. 2001/5-6/205</w:t>
      </w:r>
    </w:p>
    <w:p>
      <w:r>
        <w:t xml:space="preserve">CASTRILLON HOYOS Card. Darfo Non basta “dire” Cristo, occorre “farlo vedere”. I sacerdoti trovano nei Movimenti ecclesiali scuole di comunione e di unità, Omelia. 2001/5-6/176</w:t>
      </w:r>
    </w:p>
    <w:p>
      <w:r>
        <w:t xml:space="preserve">COLA Silvano Una metodologia per la nuova evangelizzazione (Editoriale). 2001/5-6/140</w:t>
      </w:r>
    </w:p>
    <w:p>
      <w:r>
        <w:t xml:space="preserve">GENNARINI Stefano</w:t>
      </w:r>
    </w:p>
    <w:p>
      <w:r>
        <w:t xml:space="preserve">Il cammino neocatecumenale. Aiutare i cristiani a rievangelizzarsi ripercorrendo le tappe del catecumenato della Chiesa primitiva. 2001/5-6/193</w:t>
      </w:r>
    </w:p>
    <w:p>
      <w:r>
        <w:t xml:space="preserve">LUBICH Chiara</w:t>
      </w:r>
    </w:p>
    <w:p>
      <w:r>
        <w:t xml:space="preserve">La nuova evangelizzazione. Il contributo del Movimento dei focolari. 2001/5-6/148</w:t>
      </w:r>
    </w:p>
    <w:p>
      <w:r>
        <w:t xml:space="preserve">MARMANN Michael J.</w:t>
      </w:r>
    </w:p>
    <w:p>
      <w:r>
        <w:t xml:space="preserve">L’opera di Schònstatt. Movimento di educatori per formare apostoli al calore della paternità di Dio nel santuario di Maria. 2001/5-6/188</w:t>
      </w:r>
    </w:p>
    <w:p>
      <w:r>
        <w:t xml:space="preserve">MARTINEZ Salvatore Il Rinnovamento nello Spirito. L'annuncio deve poggiare sempre sulla Parola vissuta. 2001/5-6/198</w:t>
      </w:r>
    </w:p>
    <w:p>
      <w:r>
        <w:t xml:space="preserve">PAGLIA Mons. Vincenzo</w:t>
      </w:r>
    </w:p>
    <w:p>
      <w:r>
        <w:t xml:space="preserve">La Comunità di Sant'Egidio. “La Chiesa nostra c: non per rivendicarne un pezzo, ma per costruirla”. 2001/5-6/208</w:t>
      </w:r>
    </w:p>
    <w:p>
      <w:r>
        <w:t xml:space="preserve">RICCARDI Andrea</w:t>
      </w:r>
    </w:p>
    <w:p>
      <w:r>
        <w:t xml:space="preserve">I Movimenti ecclesiali: scuole di comunione. I sacerdoti, uniti nello spirito di un carisma, danno un contributo importante alla nuova evangelizzazione. 2001/5-6/155</w:t>
      </w:r>
    </w:p>
    <w:p>
      <w:r>
        <w:t xml:space="preserve">STAFFORD Card. J. Francis La vita sacerdotale tra angoscia e meraviglia . Chiamati a vivere l'avventura del mistero pasquale. Omelia. 2001/5-6/181</w:t>
      </w:r>
    </w:p>
    <w:p>
      <w:r>
        <w:t xml:space="preserve">VAN THUAN Card. Frangois Xavier</w:t>
      </w:r>
    </w:p>
    <w:p>
      <w:r>
        <w:t xml:space="preserve">“Tutto vince l’amore”. Anche nelle circostanze più avverse è possibile testimoniare il Vangelo, vivendo l’amore. Omelia. 2001/5-6/184</w:t>
      </w:r>
    </w:p>
    <w:p>
      <w:r>
        <w:t xml:space="preserve">Mondo giovanile</w:t>
      </w:r>
    </w:p>
    <w:p>
      <w:r>
        <w:t xml:space="preserve">BECK Ruedi Pastorale vocazionale (Flash di vita). 2001/2/57</w:t>
      </w:r>
    </w:p>
    <w:p>
      <w:r>
        <w:t xml:space="preserve">PETROCCHI Giuseppe</w:t>
      </w:r>
    </w:p>
    <w:p>
      <w:r>
        <w:t xml:space="preserve">Un invito ai giovani: “Non contentatevi di piccole cose”. Quale pedagogia per la pastorale giovanile? 2001/2/47</w:t>
      </w:r>
    </w:p>
    <w:p>
      <w:r>
        <w:t xml:space="preserve">Pastorale parrocchiale</w:t>
      </w:r>
    </w:p>
    <w:p>
      <w:r>
        <w:t xml:space="preserve">BORROTTI Eugenio Vuoi la comunione? Semina l’amore (Flash di vita). 2001/4/129</w:t>
      </w:r>
    </w:p>
    <w:p>
      <w:r>
        <w:t xml:space="preserve">MALAVASI Carlo</w:t>
      </w:r>
    </w:p>
    <w:p>
      <w:r>
        <w:t xml:space="preserve">Prima di tutto curare il rapporto. Nella pastorale bisogna capire l’altro mettendosi dalla sua parte. 2001/2/53</w:t>
      </w:r>
    </w:p>
    <w:p>
      <w:r>
        <w:t xml:space="preserve">PUGLIESE Giorgio</w:t>
      </w:r>
    </w:p>
    <w:p>
      <w:r>
        <w:t xml:space="preserve">Movimenti ecclesiali in parrocchia. Tutti uniti, conservando la propria identità. 2001/4/125</w:t>
      </w:r>
    </w:p>
    <w:p>
      <w:r>
        <w:t xml:space="preserve">RAVBAR Bojan Una chiesa in armonia con l’ambiente e i suoi abitanti. La realizzazione di quest'opera ha visto uniti tutti i credenti, compresi i musulmani. 2001/1/20</w:t>
      </w:r>
    </w:p>
    <w:p>
      <w:r>
        <w:t xml:space="preserve">STACCOLI Franco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