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«Abiterò in mezzo a loro...»</w:t>
      </w:r>
    </w:p>
    <w:p>
      <w:pPr>
        <w:pStyle w:val="Fonte"/>
      </w:pPr>
      <w:r>
        <w:t xml:space="preserve">Fonte: Gen's 6/2005, pp. 150-155 – https://it.ekklesiaonline.org/gens-2005-6-abitero-in-mezzo-a-loro/</w:t>
      </w:r>
    </w:p>
    <w:p>
      <w:r>
        <w:t xml:space="preserve">La presenza di Dio nel suo popolo - prospettive di teologia biblica</w:t>
      </w:r>
    </w:p>
    <w:p>
      <w:r>
        <w:t xml:space="preserve">Franz SedImeier</w:t>
      </w:r>
    </w:p>
    <w:p>
      <w:r>
        <w:t xml:space="preserve">L'autore è professore di Antico Testamento e decano della Facoltà di teologia cattolica all’Università di Augsburg. Il presente contributo mette a fuoco come il Primo Testamento parla del “prendere dimora di Dio fra gli uomini”. L'articolo segnala poi le ripercussioni storiche di questa nozione veterotestamentaria sia nel discorso postbiblico-giudaico della “Shekhinah” che negli scritti del Nuovo Testamento sulla presenza di Cristo in mezzo ai suoi.</w:t>
      </w:r>
    </w:p>
    <w:p>
      <w:r>
        <w:t xml:space="preserve">EE un tempo di crisi. Ciò che per secoli aveva fornito appoggi e orientamenti era venuto meno. Mancavano prospettive. Le grandi speranze erano crollate. E nessuno sapeva in che modo si potesse continuare. Il paese era devastato, occupato dai nemici. Il tempio, il luogo della presenza di Dio, giaceva in macerie. Parte della popolazione era stata deportata, viveva in esilio, lontano dalla propria patria. Era subentrato il caos sulla gente di quel tempo. Sembrava che Dio avesse nascosto il suo volto.</w:t>
      </w:r>
    </w:p>
    <w:p>
      <w:r>
        <w:t xml:space="preserve">1. L’anelito di Dio: l’uomo vivente</w:t>
      </w:r>
    </w:p>
    <w:p>
      <w:r>
        <w:t xml:space="preserve">Alcuni teologi, di cui non conosciamo i nomi, posero gli uomini del loro tempo davanti a un’alternativa: o ci fissiamo sul negativo, sul caos, e allora questa confusione insanabile continuerà a condizionare la nostra vita. Oppure diamo un’opportunità a Dio e in questo modo anche in mezzo ai deserti crescono gli spazi della speranza, spazi di vita. Perché — questa è l’esperienza degli autori biblici —- Dio desidera abitare presso gli uomini. Dio vuole prendere abitazione, impiantare la sua tenda in mezzo al caos umano!.</w:t>
      </w:r>
    </w:p>
    <w:p>
      <w:r>
        <w:t xml:space="preserve">Scoprire nel caos il sì di Dio</w:t>
      </w:r>
    </w:p>
    <w:p>
      <w:r>
        <w:t xml:space="preserve">A quell’epoca — nel tempo del cosiddetto esilio babilonese — fu scritto il primo grande testo della Bibbia, Gn 1, 1-2, 4a. Secondo questo “racconto della creazione” Dio realizza — dal caos invivibile (Gn 1, 2) e con l’azione della sua parola potente e generatrice di vita — uno spazio adatto alla vita. Ad ogni creatura, ad ogni essere vivente viene assegnato il proprio ambiente vitale (Gn 1, 3-31). La creazione dell’uomo e della donna rappresenta un vertice del racconto della creazione (Gn 1, 26-31). Dio decide dentro di sé: «Facciamo l’uomo». Si tratta di una presa di posizione consapevole e ponderata per l’uomo. Dio vuole l’uomo! Indipendentemente da come l’uomo sia arrivato ad essere tale da un punto di vista evoluzionistico, vale per lui: tu sei voluto da Dio. Sulla tua vita c’è un grande SÌ. È il SÌ di Dio — fin dal principio.</w:t>
      </w:r>
    </w:p>
    <w:p>
      <w:r>
        <w:t xml:space="preserve">Allo stesso tempo l’essere umano fa parte della creazione. Voluto e amato da Dio, l’uomo condivide il suo destino con l’intera creazione. Insieme ad essa egli è rinviato a Dio e dipende da Dio.</w:t>
      </w:r>
    </w:p>
    <w:p>
      <w:r>
        <w:t xml:space="preserve">L'uomo — immagine di Dio</w:t>
      </w:r>
    </w:p>
    <w:p>
      <w:r>
        <w:t xml:space="preserve">«Facciamo l’uomo: sia simile a noi, sia la nostra immagine». Nell’antico Oriente, nel mondo dal quale proviene la Bibbia, i governanti erano considerati spesso immagini delle rispettive divinità, come ad esempio i re dell’Assiria e di Babilonia o i faraoni egiziani. Ritenevano inoltre che una parte dello splendore e della gloria divini fossero riversati su di loro. Ciò che attorno a Israele veniva considerato vero solamente per i grandi e potenti vale — secondo la testimonianza biblica — per tutti gli uomini. Ogni essere umano, forte o debole, sano o malato, uomo o donna, piccolo o grande: ogni essere umano reca in sé una dignità regale. Lo splendore della luce divina è sopra di lui. Ogni essere umano è chiamato ad essere portatore e diffusore di tale luce.</w:t>
      </w:r>
    </w:p>
    <w:p>
      <w:r>
        <w:t xml:space="preserve">Si ricordi pure un’altra tradizione del mondo biblico. Spesso i Re che governavano un grande regno, facevano collocare immagini di sé nelle varie province del loro regno. In questo modo intendevano affermare: in questa immagine — una statua o un bassorilievo — sono presente io. L'immagine rappresentava il sovrano, lo rendeva “presente”.</w:t>
      </w:r>
    </w:p>
    <w:p>
      <w:r>
        <w:t xml:space="preserve">Applicato all’affermazione che l’uomo è immagine di Dio, ciò significa: nell’essere umano Dio si rende presente ed opera in un modo speciale nella sua creazione. Attraverso di lui Dio vuole essere presente nel mondo. L’uomo è, per così dire, la presenza di Dio nella creazione, il luogo in cui Dio e la creazione possono rendersi presenti in modo particolare l’uno all’altra.</w:t>
      </w:r>
    </w:p>
    <w:p>
      <w:r>
        <w:t xml:space="preserve">L'immagine tradita</w:t>
      </w:r>
    </w:p>
    <w:p>
      <w:r>
        <w:t xml:space="preserve">La vocazione ad essere immagine di Dio comprende anche una speciale responsabilità. Per questo motivo l’uomo è incaricato di “dominare” — un’espressione di non facile comprensione, a volte malintesa e abusata. “Dominio” non significa arbitrio e sottomissione né esercizio di potere ad ogni costo o sfruttamento irrispettoso delle risorse disponibili, sia in natura che nell’umanità. A1 contrario! “Dominare”, nell’antico Oriente, è un'espressione dalle connotazioni assai positive. Il “dominatore” è al contempo il pastore. Spetta a lui difendere la pace, preservare e dar forma all’ambiente vitale, imporre il diritto e la giustizia, perché sia possibile una vera convivenza. Secondo il racconto biblico della creazione l’uomo non può concepire tale incarico in modo autosufficiente o arbitrario. È un compito che gli è stato affidato da Dio stesso. E perciò deve compierlo anche con responsabilità di fronte a Dio e secondo le sue intenzioni. L'uomo agisce in quanto immagine di Dio, se segue le indicazioni divine, se si orienta secondo la volontà di Dio. La potente ed efficace parola di Dio, che l’ha chiamato in essere, deve anche farsi spazio nella sua vita, rinnovarlo e indicargli il cammino.</w:t>
      </w:r>
    </w:p>
    <w:p>
      <w:r>
        <w:t xml:space="preserve">Ma com'è in realtà il mondo dell’uomo? La Bibbia accosta al racconto della creazione il racconto del diluvio universale: l’uomo tradisce la sua chiamata ad essere immagine di Dio. Esercita violenza — il contrario di “dominio” — e così scatena il caos, che si esplicita nell'immagine cosmica del diluvio. Questa è, spesso, la realtà dell’uomo. I due grandi racconti della creazione e del diluvio universale non rappresentano un “prima” e un “dopo”; mostrano bensì il mondo, così com’è stato pensato da Dio (l’uomo a sua immagine) e così come viene ripetutamente ridotto dall’uomo (l’immagine tradita). All’immagine “reale” del mondo — il diluvio come esperienza del caos: “Il Signore vide che la malvagità degli uomini era grande sulla terra” (Gen 6, 5) — viene contrapposta l’immagine ideale del mondo voluto da Dio: «E Dio vide che tutto quel che aveva fatto era davvero molto buono» ovvero «molto bello»?. In questo mondo contraddittorio, che da una parte viene scosso dalla distruzione e dal caos, ma che al contempo è realizzato in modo tale da poter accogliere la presenza trasformatrice e rinnovatrice di Dio, vive Israele, vive la Chiesa.</w:t>
      </w:r>
    </w:p>
    <w:p>
      <w:r>
        <w:t xml:space="preserve">Ma se la vocazione di ogni uomo è già quella di esprimere la presenza di Dio in questo mondo contraddittorio, per quale fine dunque esiste Israele? E perché è necessaria una Chiesa, la quale, secondo gli scritti neotestamentari, traccia il profilo della propria autocomprensione proprio riagganciandosi ai testi veterotestamentari? Perché la Bibbia parla ancora di un “popolo eletto”, se ogni essere umano nella creazione è chiamato ad essere “presenza di Dio”?</w:t>
      </w:r>
    </w:p>
    <w:p>
      <w:r>
        <w:t xml:space="preserve">2. La tenda di Dio tra gli uomini</w:t>
      </w:r>
    </w:p>
    <w:p>
      <w:r>
        <w:t xml:space="preserve">Torniamo al primo racconto biblico. Il settimo giorno Dio riposa — un’affermazione significativa. Il settimo giorno è il giorno del compimento e della pienezza di vita (Gn 2, 1-4a). Il riposo di Dio è segno del compimento. Ma espressamente si parla soltanto del riposo di Dio, non del riposo dell’uomo. Presso Dio e in Dio la creazione è compiuta. Ma come giunge questa pienezza agli esseri umani e nel loro mondo? La descrizione di questo settimo giorno in Gn 2, 1-4a, attraverso l’utilizzo di parole-chiave, si spinge ben al di là del racconto della creazione e rinvia al racconto sinaitico di Es 19-40?.</w:t>
      </w:r>
    </w:p>
    <w:p>
      <w:r>
        <w:t xml:space="preserve">Portatori della luce divina</w:t>
      </w:r>
    </w:p>
    <w:p>
      <w:r>
        <w:t xml:space="preserve">Dopo gli avvenimenti della liberazione dal potere del faraone (Es 1-15), passando attraverso il deserto (Es 15-18), il popolo di Israele raggiunge il Sinai (Es 19ss). Per sei giorni — come si legge in Es 24, 15ss — il monte è coperto dalla nuvola. Non succede nulla. La nuvola è segno della presenza di Dio. Dio appare come l’indisponibile e l’inavvicinabile. Il settimo giorno invece Mosé sale sul monte ed “entra” nella nuvola. Sperimenta il Dio presente. Lo splendore di Dio si mostra all’intero popolo. Israele può prendere parte al compimento e alla gloria di Dio. Questo settimo giorno è per l’appunto il giorno nel quale, secondo Gn 2, 1-4, il mondo è compiuto in Dio.</w:t>
      </w:r>
    </w:p>
    <w:p>
      <w:r>
        <w:t xml:space="preserve">«Mosé salì dunque sul monte. La nube coprì la cima del monte e il Signore si manifestò sul Sinai in tutta la sua gloria. Essa appariva agli occhi di tutto il popolo come un fuoco divorante. La nube coprì il monte per sei giorni; al settimo il Signore dal mezzo della nube chiamò Mosé, e Mosè entrò nella nube e salì sulla cima. Egli rimase là quaranta giorni e quaranta notti» (Es 24, 15-18).</w:t>
      </w:r>
    </w:p>
    <w:p>
      <w:r>
        <w:t xml:space="preserve">Ciò significa che in Israele si manifesta — e così diventa visibile nel mondo — qualcosa della pienezza e dello splendore di Dio. La magnificenza di Dio, il suo sabato deve incendiare Israele «come fuoco che consuma» e attraverso Israele deve raggiungere e toccare il mondo. Nel Nuovo Testamento ciò corrisponde al messaggio del discorso della montagna: «Siete la luce del mondo... Una città costruita sopra una montagna non può rimanere nascosta» (M? 5, 14-16).</w:t>
      </w:r>
    </w:p>
    <w:p>
      <w:r>
        <w:t xml:space="preserve">Per quale motivo e per quale fine allora esistono Israele e la Chiesa? In un mondo sperimentato come conflittuale e lacerato, attraverso il popolo eletto da Dio deve diventare “visibile” qualcosa dell’integrale pienezza creata da Dio e che lui intende realizzare. Israele viene scelto, perché Dio vuole rendere visibile nel mondo lo splendore della pienezza. Grazie a questa luce viene sempre di nuovo in rilievo la dignità e la grandezza dell’uomo come immagine di Dio. Per questo motivo a Israele e alla Chiesa spetta in modo speciale il compito di proteggere la dignità riconosciuta da Dio all’essere umano e di metterla sempre di nuovo “in luce”.</w:t>
      </w:r>
    </w:p>
    <w:p>
      <w:r>
        <w:t xml:space="preserve">Una casa di pietre vive</w:t>
      </w:r>
    </w:p>
    <w:p>
      <w:r>
        <w:t xml:space="preserve">Cosa avviene sulla montagna? Mosè guarda il Santuario celeste, la dimora di Dio in cielo. Perché vede la dimora celeste? Deve costruire quel Santuario sulla terra.</w:t>
      </w:r>
    </w:p>
    <w:p>
      <w:r>
        <w:t xml:space="preserve">Es 25, 1.8-9: «Il Signore disse a Mosè: “Gli Israeliti mi consacreranno un luogo particolare, così io abiterò in mezzo a loro. Farete la tenda e gli oggetti di culto uguali al modello che io ti mostrerò”).</w:t>
      </w:r>
    </w:p>
    <w:p>
      <w:r>
        <w:t xml:space="preserve">Dio desidera abitare sulla terra, così come abita in cielo. Israele stesso deve essere il suo santuario, una casa di pietre vive. Dio vuole essere presente nel suo popolo Israele e attraverso di esso nel mondo. Per questo quindi esiste Israele, il popolo eletto, e per questo esiste anche la Chiesa: affinché Dio abiti in mezzo a loro e gli sia possibile comunicare qualcosa della pienezza che è presso di lui.</w:t>
      </w:r>
    </w:p>
    <w:p>
      <w:r>
        <w:t xml:space="preserve">La presenza trasformante di Dio</w:t>
      </w:r>
    </w:p>
    <w:p>
      <w:r>
        <w:t xml:space="preserve">Ci soffermeremo ora sulla tenda sacra, sulla “tenda dell’incontro”, e sulla forza trasformante della presenza divina.</w:t>
      </w:r>
    </w:p>
    <w:p>
      <w:r>
        <w:t xml:space="preserve">«In quel luogo mi incontrerò con gli israeliti, ed esso sarà consacrato dalla mia presenza gloriosa. La tenda dell’incontro e l’altare saranno consacrati a me. Anche Aronne e i suoi figli saranno consacrati a me per servirmi come sacerdoti. Abiterò in mezzo agli Israeliti e sarò il loro Dio. Riconosceranno che io, il Signore, il loro Dio, li ho fatti uscire dall’Egitto per poter abitare in mezzo a loro. Io, il Signore, sono il loro Dio (Es 29, 43-46).</w:t>
      </w:r>
    </w:p>
    <w:p>
      <w:r>
        <w:t xml:space="preserve">La presenza di Dio in mezzo al suo popolo non conduce soltanto ad una percezione nuova di Dio da parte di Israele. In questo incontro Israele stesso viene rinnovato e santificato. La presenza di Dio fa vedere a Israele in una luce nuova anche la propria storia e gliela fa capire come un cammino con Dio. Il cammino di Dio con il suo popolo è orientato a questo obiettivo: preparare a Dio una dimora.</w:t>
      </w:r>
    </w:p>
    <w:p>
      <w:r>
        <w:t xml:space="preserve">La ragione d'essere di Israele risiede quindi in questo: essere, se così si può dire, “contenitore” della presenza di Dio nel mondo. Israele, con tutti i suoi limiti, rende possibile che Dio faccia irradiare il suo splendore nel mondo. La forza trasformante della presenza di Dio diviene così messaggio per il mondo.</w:t>
      </w:r>
    </w:p>
    <w:p>
      <w:r>
        <w:t xml:space="preserve">Tendere l'orecchio al ritmo di vita di Dio</w:t>
      </w:r>
    </w:p>
    <w:p>
      <w:r>
        <w:t xml:space="preserve">Del completamento della creazione (Gn 2, 1-4a) fa parte il completamento del santuario (Es 40, 33). Non soltanto la storia della salvezza di Israele, bensì anche l’intera storia della creazione tende a questo: preparare d Dio una dimora, attraverso Israele. Dove Dio è presente, la realtà della creazione e quella della salvezza si incontrano rinviando l’una all’altra.</w:t>
      </w:r>
    </w:p>
    <w:p>
      <w:r>
        <w:t xml:space="preserve">«Così Mosè terminò tutti i lavori. Allora la nube coprì la tenda dell’incontro e la presenza gloriosa del Signore riempì l’abitazione. Mosè non poté più entrare nella tenda dell’incontro perché su di essa c’era la nube e la presenza gloriosa del Signore riempiva l’abitazione» (Es 40, 33b-35).</w:t>
      </w:r>
    </w:p>
    <w:p>
      <w:r>
        <w:t xml:space="preserve">Il grande compito di Israele nel mondo e per il mondo consiste quindi nell’affinare l’attenzione alla realtà divina e nel custodire il santo che gli è affidato. Tale opera di custodia della presenza di Dio non può ovviamente essere realizzata esclusivamente nel giorno del sabato e nella celebrazione sacra. Questo impegno abbraccia tutta la vita, il giorno del sabato e la quotidianità. Anche la vita quotidiana con i suoi ritmi dev'essere intrisa di questa presenza divina. Nelle parole del testo biblico: «A ogni tappa, quando la nube si alzava dall’Abitazione, gli Israeliti levavano l'accampamento. Se però la nube non si alzava, essi non partivano e attendevafo che la nube si fosse alzata» (Es 40, 3637).</w:t>
      </w:r>
    </w:p>
    <w:p>
      <w:r>
        <w:t xml:space="preserve">Il compito principale di Israele lungo il cammino attraverso il deserto verso la Terra Promessa della pienezza consiste dunque in primo luogo nell’essere attento alla presenza divina. I tempi per riposare e per essere attivi, i tempi per riflettere e per ricominciare sono determinati a partire dalla presenza di Dio. La presenza di Dio forgia il ritmo vitale del popolo di Dio. Questo “ante omnia” di un amore vigilante per la presenza di Dio è costitutivo per il cammino di Israele attraverso i tempi e rimane costitutivo anche per il cammino della Chiesa?.</w:t>
      </w:r>
    </w:p>
    <w:p>
      <w:r>
        <w:t xml:space="preserve">3. Ebrei e cristiani: testimoniare insieme il Dio vivente</w:t>
      </w:r>
    </w:p>
    <w:p>
      <w:r>
        <w:t xml:space="preserve">Che Dio voglia prendere dimora fra gli uomini è illustrato dall’ Antico Testamento in molteplici modi. Non soltanto i racconti dei Patriarchi della Genesi o i testi citati sopra del Libro dell’Esodo, anche i Salmi (cf S/ 23; 46) e gli Scritti profetici si occupano di questo argomento. Così ad esempio il profeta Ezechiele, nel suo annuncio di salvezza, tracfutura e non più perdibile nella presenza di Dio: «... Stabilirò il mio santuario in mezzo a loro per sempre. Abiterò con loro: essi saranno il mio popolo, io sarò il loro Dio. Quando avrò messo il mio santuario in mezzo a loro per sempre, allora le nazioni riconosceranno che io sono il Signore e che ho consacrato Israele al mio servizio» (Ez 37, 26-28).</w:t>
      </w:r>
    </w:p>
    <w:p>
      <w:r>
        <w:t xml:space="preserve">Questo messaggio biblico-veterotestamentario sul “prendere dimora” di Dio nel suo popolo ha avuto un influsso decisivo, nel suo doppio seguito storico, sia sull’ebraismo che sul cristianesimo. Entrambe le religioni sorelle testimoniano, benché in modi diversi, il Dio vivente che in quanto trascendente si prende cura del mondo e non lo lascia in balia degli eventi.</w:t>
      </w:r>
    </w:p>
    <w:p>
      <w:r>
        <w:t xml:space="preserve">La teologia giudaica postbiblica della Shekhinah</w:t>
      </w:r>
    </w:p>
    <w:p>
      <w:r>
        <w:t xml:space="preserve">Nella tradizione ebraica, in epoca postbiblica, il messaggio della dimora di Dio tra gli uomini si ripercuote nell’insegnamento</w:t>
      </w:r>
    </w:p>
    <w:p>
      <w:r>
        <w:t xml:space="preserve">‘ della Shekhinah. Quando i Romani, nel 70 d.C. distrussero il secondo Tempio (luogo della presenza di Dio) e quando il popolo di JHWH fù costretto ad affrontare grosse difficoltà, la teologia della Shekhinah — sorta durante il periodo dell’esilio e dopo l’esilio — venne ulteriormente approfondita nella riflessione rabbinica e venne sviluppata narrativamente in numerosi racconti sotto forma di parabola. Si trattava di dare conforto e motivazione a rimanere fedeli alla comunione con Dio. Questa teologia riflessiva e narrativa serviva ad Israele quale rassicurazione di sé e del proprio cammino con Dio, per vivere saldi nella comunione con Dio specialmente nelle notti della fede'.</w:t>
      </w:r>
    </w:p>
    <w:p>
      <w:r>
        <w:t xml:space="preserve">Nonostante le differenze evidenti, si rilevano anche forti legami tra la concezione biblica del “dimorare di Dio fra gli uomini”, il discorso postbiblico-ebraico della Shekhinah e il messaggio del Nuovo Testamento sulla presenza del Signore risorto fra i suoi (cf Mt 18, 20; 28, 20).</w:t>
      </w:r>
    </w:p>
    <w:p>
      <w:r>
        <w:t xml:space="preserve">Il messaggio del Nuovo Testamento</w:t>
      </w:r>
    </w:p>
    <w:p>
      <w:r>
        <w:t xml:space="preserve">L’idea veterotestamentaria del dimorare di Dio presso il suo popolo ha trovato espressione anche nel Nuovo Testamento. Accanto alle affermazioni fondamentali del Vangelo di Matteo', ciò diviene manifesto soprattutto attraverso il Vangelo di Giovanni, il cui prologo interpreta l'incarnazione del Logos divino sullo sfondo del messaggio veterotestamentario del dimorare di Dio fra gli uomini: «E il Verbo si fece carne, e venne ad abitare in mezzo a noi» ovvero: «e venne a porre la sua tenda in mezzo a noi» (Gv 1, 14). Nelle parole di Gesù, nelle sue opere e nel suo patire, il Padre stesso è all’opera. A chi corrisponde all’amore di Gesù, vive la sua parola e le rimane fedele, Gesù promette: «... il Padre mio lo amerà e noi verremo a lui e prenderemo dimora presso di lui» (Gv 14, 23). Il vivere secondo la Parola fa sì che chi segue Gesù diventi tempio vivo, nel quale Dio stesso prende dimora.</w:t>
      </w:r>
    </w:p>
    <w:p>
      <w:r>
        <w:t xml:space="preserve">Anche Paolo — facendo riferimento a Lv 26, 1 — in 2Cor 6, 16 sottolinea che la comunità dei credenti in Cristo è «Tempio del Dio vivente». La parola di Cristo abita in mezzo alla comunità dei credenti (Co/ 3, 17). Ciò vale nella stessa misura dei singoli credenti, che si aprono al mistero di Dio nella fede. In loro abita lo spirito di Dio (Rm 8, 9.11; /Cor 3, 16; 27ît 1, 14); Cristo stesso abita nel loro cuore (E/3, 17).</w:t>
      </w:r>
    </w:p>
    <w:p>
      <w:r>
        <w:t xml:space="preserve">Il libro dell’ Apocalisse infine ci presenta la promessa veterotestamentaria come il traguardo delle vie di Dio: «Ecco l’abitazione di Dio fra gli uomini; essi saranno suo popolo ed egli sarà “Dio con loro”. Dio asciugherà ogni lacrima dai loro occhi. La morte non ci sarà più. Non ci sarà più né lutto né pianto né dolore» (Ap 21, 3-4).</w:t>
      </w:r>
    </w:p>
    <w:p>
      <w:r>
        <w:t xml:space="preserve">Questa immagine di una salvezza non più perdibile in un futuro realizzato da Dio non toglie però la responsabilità di fronte al presente. Al contrario! La salvezza futura deve agire sulla vita presente e modellarla. Essa chiede di cercare e di mettere in atto già fin da qui ed ora vie e forme di vita nelle quali si prepari una dimora al Dio vivente nel quotidiano. E, come afferma un detto ebraico: Dio prende dimora dove lo si fa entrare.</w:t>
      </w:r>
    </w:p>
    <w:p>
      <w:r>
        <w:t xml:space="preserve">Israele e la Chiesa sono sollecitati a testimoniare insieme, pur in modi diversi, che Dio vuole abitare in questo mondo ed essere presente agli uomini. Così può farsi strada nel mondo una speranza che non inganna e che sostiene.</w:t>
      </w:r>
    </w:p>
    <w:p>
      <w:r>
        <w:t xml:space="preserve">Franz SedImeier</w:t>
      </w:r>
    </w:p>
    <w:p>
      <w:r>
        <w:t xml:space="preserve">È presumibilmente al tempo dell’esilio in Babilonia, nel 6° sec. prima di Cristo, che nasce la teologia della Shekhinah, quale teologia narrativa che parla dell’abitare di Dio presso il suo Popolo, nonostante il fatto che i fedeli di JHWH nell’esilio sperimentino in maniera drammatica la perdizione e la lontananza da Dio.</w:t>
      </w:r>
    </w:p>
    <w:p>
      <w:r>
        <w:t xml:space="preserve">La parola ebraica “buono” può significare anche</w:t>
      </w:r>
    </w:p>
    <w:p>
      <w:r>
        <w:t xml:space="preserve">“bello” e si riferisce pertanto alla beatitudine che Dio prova al cospetto del suo operato.</w:t>
      </w:r>
    </w:p>
    <w:p>
      <w:r>
        <w:t xml:space="preserve">Questo “ante omnia” muove l’autore della Prima Lettera di Pietro quando chiede alle prime comunità: «Soprattutto conservate tra voi una grande carità» (/Pf 4, 8). Tale sfondo biblico spiega la nota iniziale con cui si aprono gli Statuti generali del Movimento dei focolari e che formula in queste parole la “premessa di ogni altra regola”: «La mutua e continua carità, che rende possibile l’unità e porta la presenza di Gesù nella collettività, è per le persone che fanno parte dell’Opera di Maria la base della loro vita in ogni suo aspetto: è la norma delle norme, la premessa di ogni altra regola».</w:t>
      </w:r>
    </w:p>
    <w:p>
      <w:r>
        <w:t xml:space="preserve">Per la genesi e il significato della teologia della Shekhinah cf tra l’altro Hanspeter Ernst, Die Schehkina in rabbinischen Gleichnissen, Judaica et Christiana 14, Frankfurt 1994.</w:t>
      </w:r>
    </w:p>
    <w:p>
      <w:r>
        <w:t xml:space="preserve">Cf più ampiamente il contributo di Gérard Rossé in questo numero di “Gens”, pp. 156-163.</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